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267" w:rsidRPr="00852267" w:rsidRDefault="00852267" w:rsidP="00852267">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852267">
        <w:rPr>
          <w:rFonts w:ascii="Helvetica" w:eastAsia="Times New Roman" w:hAnsi="Helvetica" w:cs="Helvetica"/>
          <w:b/>
          <w:bCs/>
          <w:color w:val="585858"/>
          <w:sz w:val="20"/>
          <w:szCs w:val="20"/>
          <w:lang w:eastAsia="tr-TR"/>
        </w:rPr>
        <w:t>HIRDAVAT MALZEMESİ SATIN ALINACAKTIR</w:t>
      </w:r>
    </w:p>
    <w:p w:rsidR="00852267" w:rsidRPr="00852267" w:rsidRDefault="00852267" w:rsidP="00852267">
      <w:pPr>
        <w:spacing w:after="0" w:line="240" w:lineRule="auto"/>
        <w:rPr>
          <w:rFonts w:ascii="Times New Roman" w:eastAsia="Times New Roman" w:hAnsi="Times New Roman" w:cs="Times New Roman"/>
          <w:sz w:val="24"/>
          <w:szCs w:val="24"/>
          <w:lang w:eastAsia="tr-TR"/>
        </w:rPr>
      </w:pPr>
      <w:r w:rsidRPr="00852267">
        <w:rPr>
          <w:rFonts w:ascii="Helvetica" w:eastAsia="Times New Roman" w:hAnsi="Helvetica" w:cs="Helvetica"/>
          <w:b/>
          <w:bCs/>
          <w:color w:val="585858"/>
          <w:sz w:val="20"/>
          <w:szCs w:val="20"/>
          <w:u w:val="single"/>
          <w:shd w:val="clear" w:color="auto" w:fill="F8F8F8"/>
          <w:lang w:eastAsia="tr-TR"/>
        </w:rPr>
        <w:t>ŞEHİTKAMİL BELEDİYESİ PARK VE BAHÇELER MÜDÜRLÜĞÜ</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118ABE"/>
          <w:sz w:val="20"/>
          <w:szCs w:val="20"/>
          <w:shd w:val="clear" w:color="auto" w:fill="F8F8F8"/>
          <w:lang w:eastAsia="tr-TR"/>
        </w:rPr>
        <w:t>HIRDAVAT MALZEMESİ ALIMI</w:t>
      </w:r>
      <w:r w:rsidRPr="00852267">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2022/1458082</w:t>
            </w:r>
          </w:p>
        </w:tc>
      </w:tr>
    </w:tbl>
    <w:p w:rsidR="00852267" w:rsidRPr="00852267" w:rsidRDefault="00852267" w:rsidP="00852267">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52267" w:rsidRPr="00852267" w:rsidTr="00852267">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B04935"/>
                <w:sz w:val="20"/>
                <w:szCs w:val="20"/>
                <w:lang w:eastAsia="tr-TR"/>
              </w:rPr>
              <w:t>1-İdarenin</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a)</w:t>
            </w:r>
            <w:r w:rsidRPr="00852267">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ŞEHİTKAMİL BELEDİYESİ PARK VE BAHÇELER MÜDÜRLÜĞÜ</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b)</w:t>
            </w:r>
            <w:r w:rsidRPr="00852267">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AYDINLAR MAHALLESİ 43 NOLU CADDE - ŞEHİTKAMİL / GAZİANTEP ŞEHİTKAMİL/GAZİANTEP</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c)</w:t>
            </w:r>
            <w:r w:rsidRPr="00852267">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3423232727 - 3423258315</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ç)</w:t>
            </w:r>
            <w:r w:rsidRPr="00852267">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https://ekap.kik.gov.tr/EKAP/</w:t>
            </w:r>
          </w:p>
        </w:tc>
      </w:tr>
    </w:tbl>
    <w:p w:rsidR="00852267" w:rsidRPr="00852267" w:rsidRDefault="00852267" w:rsidP="00852267">
      <w:pPr>
        <w:spacing w:after="0" w:line="240" w:lineRule="auto"/>
        <w:rPr>
          <w:rFonts w:ascii="Times New Roman" w:eastAsia="Times New Roman" w:hAnsi="Times New Roman" w:cs="Times New Roman"/>
          <w:sz w:val="24"/>
          <w:szCs w:val="24"/>
          <w:lang w:eastAsia="tr-TR"/>
        </w:rPr>
      </w:pP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a)</w:t>
            </w:r>
            <w:r w:rsidRPr="00852267">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HIRDAVAT MALZEMESİ ALIMI</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b)</w:t>
            </w:r>
            <w:r w:rsidRPr="00852267">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112 KALEM HIRDAVAT MALZEMESİ ALIMI</w:t>
            </w:r>
            <w:r w:rsidRPr="00852267">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c)</w:t>
            </w:r>
            <w:r w:rsidRPr="00852267">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Şehitkamil Belediyesi Park Bahçeler Müdürlüğü Fidanlığı</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ç)</w:t>
            </w:r>
            <w:r w:rsidRPr="00852267">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Sözleşme imzalanmasına müteakip işe başlanacak 25 gün içerisinde tek seferde ürünlerin tamamı teknik şartnameye uygun bir şekilde eksiksiz olarak teslim edilmiş olacaktır.</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d)</w:t>
            </w:r>
            <w:r w:rsidRPr="00852267">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Sözleşme imzalanmasına müteakip işe başlanacaktır</w:t>
            </w:r>
          </w:p>
        </w:tc>
      </w:tr>
    </w:tbl>
    <w:p w:rsidR="00852267" w:rsidRPr="00852267" w:rsidRDefault="00852267" w:rsidP="00852267">
      <w:pPr>
        <w:spacing w:after="0" w:line="240" w:lineRule="auto"/>
        <w:rPr>
          <w:rFonts w:ascii="Times New Roman" w:eastAsia="Times New Roman" w:hAnsi="Times New Roman" w:cs="Times New Roman"/>
          <w:sz w:val="24"/>
          <w:szCs w:val="24"/>
          <w:lang w:eastAsia="tr-TR"/>
        </w:rPr>
      </w:pP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a)</w:t>
            </w:r>
            <w:r w:rsidRPr="00852267">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16.01.2023 - 14:30</w:t>
            </w:r>
          </w:p>
        </w:tc>
      </w:tr>
      <w:tr w:rsidR="00852267" w:rsidRPr="00852267" w:rsidTr="00852267">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b)</w:t>
            </w:r>
            <w:r w:rsidRPr="00852267">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jc w:val="both"/>
              <w:rPr>
                <w:rFonts w:ascii="Helvetica" w:eastAsia="Times New Roman" w:hAnsi="Helvetica" w:cs="Helvetica"/>
                <w:color w:val="585858"/>
                <w:sz w:val="20"/>
                <w:szCs w:val="20"/>
                <w:lang w:eastAsia="tr-TR"/>
              </w:rPr>
            </w:pPr>
            <w:r w:rsidRPr="00852267">
              <w:rPr>
                <w:rFonts w:ascii="Helvetica" w:eastAsia="Times New Roman" w:hAnsi="Helvetica" w:cs="Helvetica"/>
                <w:b/>
                <w:bCs/>
                <w:color w:val="118ABE"/>
                <w:sz w:val="20"/>
                <w:szCs w:val="20"/>
                <w:lang w:eastAsia="tr-TR"/>
              </w:rPr>
              <w:t>Aydınlar Mah. Ömer Halis Demir Bulv. 03075 Nolu Sok.No: 2 Şehitkamil Belediyesi Ek Hizmet Binası 1. Kat İhale Salonu Şehitkamil/GAZİANTEP</w:t>
            </w:r>
          </w:p>
        </w:tc>
      </w:tr>
    </w:tbl>
    <w:p w:rsidR="00852267" w:rsidRPr="00852267" w:rsidRDefault="00852267" w:rsidP="00852267">
      <w:pPr>
        <w:spacing w:after="0" w:line="240" w:lineRule="auto"/>
        <w:rPr>
          <w:rFonts w:ascii="Times New Roman" w:eastAsia="Times New Roman" w:hAnsi="Times New Roman" w:cs="Times New Roman"/>
          <w:sz w:val="24"/>
          <w:szCs w:val="24"/>
          <w:lang w:eastAsia="tr-TR"/>
        </w:rPr>
      </w:pP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4.1.</w:t>
      </w:r>
      <w:r w:rsidRPr="00852267">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4.1.2.</w:t>
      </w:r>
      <w:r w:rsidRPr="00852267">
        <w:rPr>
          <w:rFonts w:ascii="Helvetica" w:eastAsia="Times New Roman" w:hAnsi="Helvetica" w:cs="Helvetica"/>
          <w:color w:val="585858"/>
          <w:sz w:val="20"/>
          <w:szCs w:val="20"/>
          <w:shd w:val="clear" w:color="auto" w:fill="F8F8F8"/>
          <w:lang w:eastAsia="tr-TR"/>
        </w:rPr>
        <w:t> Teklif vermeye yetkili olduğunu gösteren bilgiler;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4.1.2.1.</w:t>
      </w:r>
      <w:r w:rsidRPr="00852267">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bilgiler idarece EKAP’tan alınır.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4.1.3.</w:t>
      </w:r>
      <w:r w:rsidRPr="00852267">
        <w:rPr>
          <w:rFonts w:ascii="Helvetica" w:eastAsia="Times New Roman" w:hAnsi="Helvetica" w:cs="Helvetica"/>
          <w:color w:val="585858"/>
          <w:sz w:val="20"/>
          <w:szCs w:val="20"/>
          <w:shd w:val="clear" w:color="auto" w:fill="F8F8F8"/>
          <w:lang w:eastAsia="tr-TR"/>
        </w:rPr>
        <w:t> Şekli ve içeriği İdari Şartnamede belirlenen teklif mektubu.</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4.1.4.</w:t>
      </w:r>
      <w:r w:rsidRPr="00852267">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4.1.5</w:t>
      </w:r>
      <w:r w:rsidRPr="00852267">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52267" w:rsidRPr="00852267" w:rsidTr="008522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4.2. Ekonomik ve mali yeterliğe ilişkin belgeler ve bu belgelerin taşıması gereken kriterler:</w:t>
            </w:r>
          </w:p>
        </w:tc>
      </w:tr>
      <w:tr w:rsidR="00852267" w:rsidRPr="00852267" w:rsidTr="008522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İdare tarafından ekonomik ve mali yeterliğe ilişkin kriter belirtilmemiştir.</w:t>
            </w:r>
          </w:p>
        </w:tc>
      </w:tr>
    </w:tbl>
    <w:p w:rsidR="00852267" w:rsidRPr="00852267" w:rsidRDefault="00852267" w:rsidP="00852267">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852267" w:rsidRPr="00852267" w:rsidTr="008522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4.3. Mesleki ve teknik yeterliğe ilişkin belgeler ve bu belgelerin taşıması gereken kriterler:</w:t>
            </w:r>
          </w:p>
        </w:tc>
      </w:tr>
      <w:tr w:rsidR="00852267" w:rsidRPr="00852267" w:rsidTr="008522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color w:val="585858"/>
                <w:sz w:val="20"/>
                <w:szCs w:val="20"/>
                <w:lang w:eastAsia="tr-TR"/>
              </w:rPr>
            </w:pPr>
            <w:r w:rsidRPr="00852267">
              <w:rPr>
                <w:rFonts w:ascii="Helvetica" w:eastAsia="Times New Roman" w:hAnsi="Helvetica" w:cs="Helvetica"/>
                <w:b/>
                <w:bCs/>
                <w:color w:val="585858"/>
                <w:sz w:val="20"/>
                <w:szCs w:val="20"/>
                <w:lang w:eastAsia="tr-TR"/>
              </w:rPr>
              <w:t>4.3.1. Tedarik edilecek malların numuneleri, katalogları, fotoğraflarına ilişkin bilgiler ile teknik şartnameye cevapları ve açıklamaları:</w:t>
            </w:r>
          </w:p>
        </w:tc>
      </w:tr>
      <w:tr w:rsidR="00852267" w:rsidRPr="00852267" w:rsidTr="00852267">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852267" w:rsidRPr="00852267" w:rsidRDefault="00852267" w:rsidP="00852267">
            <w:pPr>
              <w:spacing w:after="0" w:line="240" w:lineRule="atLeast"/>
              <w:rPr>
                <w:rFonts w:ascii="Helvetica" w:eastAsia="Times New Roman" w:hAnsi="Helvetica" w:cs="Helvetica"/>
                <w:b/>
                <w:bCs/>
                <w:color w:val="118ABE"/>
                <w:sz w:val="20"/>
                <w:szCs w:val="20"/>
                <w:lang w:eastAsia="tr-TR"/>
              </w:rPr>
            </w:pPr>
            <w:r w:rsidRPr="00852267">
              <w:rPr>
                <w:rFonts w:ascii="Helvetica" w:eastAsia="Times New Roman" w:hAnsi="Helvetica" w:cs="Helvetica"/>
                <w:b/>
                <w:bCs/>
                <w:color w:val="118ABE"/>
                <w:sz w:val="20"/>
                <w:szCs w:val="20"/>
                <w:lang w:eastAsia="tr-TR"/>
              </w:rPr>
              <w:lastRenderedPageBreak/>
              <w:t>En uygun geçerli teklifi veren  ekonomik açıdan en avantajlı 1. ve 2. teklif sahibi isteklilerden, teklif ettikleri   ürünlere ait  Numune teknik şartnamesinde istenilen 109 kalem üründen şartnamede belirtilen şekilde ihaleden sonra eksiksiz olarak Park ve Bahçeler Müdürlüğü yetkili personeline mesai saatleri içinde tutanak karşılığında teslim etmesi EKAP üzerinden yapılacak tebligat ile bildirilecektir.</w:t>
            </w:r>
          </w:p>
        </w:tc>
      </w:tr>
    </w:tbl>
    <w:p w:rsidR="00852267" w:rsidRPr="00852267" w:rsidRDefault="00852267" w:rsidP="00852267">
      <w:pPr>
        <w:spacing w:after="0" w:line="240" w:lineRule="auto"/>
        <w:rPr>
          <w:rFonts w:ascii="Times New Roman" w:eastAsia="Times New Roman" w:hAnsi="Times New Roman" w:cs="Times New Roman"/>
          <w:sz w:val="24"/>
          <w:szCs w:val="24"/>
          <w:lang w:eastAsia="tr-TR"/>
        </w:rPr>
      </w:pP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5.</w:t>
      </w:r>
      <w:r w:rsidRPr="00852267">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6.</w:t>
      </w:r>
      <w:r w:rsidRPr="00852267">
        <w:rPr>
          <w:rFonts w:ascii="Helvetica" w:eastAsia="Times New Roman" w:hAnsi="Helvetica" w:cs="Helvetica"/>
          <w:color w:val="585858"/>
          <w:sz w:val="20"/>
          <w:szCs w:val="20"/>
          <w:shd w:val="clear" w:color="auto" w:fill="F8F8F8"/>
          <w:lang w:eastAsia="tr-TR"/>
        </w:rPr>
        <w:t> İhaleye sadece yerli istekliler katılabilecektir.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7.</w:t>
      </w:r>
      <w:r w:rsidRPr="00852267">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8.</w:t>
      </w:r>
      <w:r w:rsidRPr="00852267">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9.</w:t>
      </w:r>
      <w:r w:rsidRPr="00852267">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10.</w:t>
      </w:r>
      <w:r w:rsidRPr="00852267">
        <w:rPr>
          <w:rFonts w:ascii="Helvetica" w:eastAsia="Times New Roman" w:hAnsi="Helvetica" w:cs="Helvetica"/>
          <w:color w:val="585858"/>
          <w:sz w:val="20"/>
          <w:szCs w:val="20"/>
          <w:shd w:val="clear" w:color="auto" w:fill="F8F8F8"/>
          <w:lang w:eastAsia="tr-TR"/>
        </w:rPr>
        <w:t> Bu ihalede, işin tamamı için teklif verilecektir.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11.</w:t>
      </w:r>
      <w:r w:rsidRPr="00852267">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12.</w:t>
      </w:r>
      <w:r w:rsidRPr="00852267">
        <w:rPr>
          <w:rFonts w:ascii="Helvetica" w:eastAsia="Times New Roman" w:hAnsi="Helvetica" w:cs="Helvetica"/>
          <w:color w:val="585858"/>
          <w:sz w:val="20"/>
          <w:szCs w:val="20"/>
          <w:shd w:val="clear" w:color="auto" w:fill="F8F8F8"/>
          <w:lang w:eastAsia="tr-TR"/>
        </w:rPr>
        <w:t> Bu ihalede elektronik eksiltme yapılmayacaktır.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13.</w:t>
      </w:r>
      <w:r w:rsidRPr="00852267">
        <w:rPr>
          <w:rFonts w:ascii="Helvetica" w:eastAsia="Times New Roman" w:hAnsi="Helvetica" w:cs="Helvetica"/>
          <w:color w:val="585858"/>
          <w:sz w:val="20"/>
          <w:szCs w:val="20"/>
          <w:shd w:val="clear" w:color="auto" w:fill="F8F8F8"/>
          <w:lang w:eastAsia="tr-TR"/>
        </w:rPr>
        <w:t> Verilen tekliflerin geçerlilik süresi, ihale tarihinden itibaren </w:t>
      </w:r>
      <w:r w:rsidRPr="00852267">
        <w:rPr>
          <w:rFonts w:ascii="Helvetica" w:eastAsia="Times New Roman" w:hAnsi="Helvetica" w:cs="Helvetica"/>
          <w:b/>
          <w:bCs/>
          <w:color w:val="118ABE"/>
          <w:sz w:val="20"/>
          <w:szCs w:val="20"/>
          <w:shd w:val="clear" w:color="auto" w:fill="F8F8F8"/>
          <w:lang w:eastAsia="tr-TR"/>
        </w:rPr>
        <w:t>60 (Altmış)</w:t>
      </w:r>
      <w:r w:rsidRPr="00852267">
        <w:rPr>
          <w:rFonts w:ascii="Helvetica" w:eastAsia="Times New Roman" w:hAnsi="Helvetica" w:cs="Helvetica"/>
          <w:color w:val="585858"/>
          <w:sz w:val="20"/>
          <w:szCs w:val="20"/>
          <w:shd w:val="clear" w:color="auto" w:fill="F8F8F8"/>
          <w:lang w:eastAsia="tr-TR"/>
        </w:rPr>
        <w:t> takvim günüdür.</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14.</w:t>
      </w:r>
      <w:r w:rsidRPr="00852267">
        <w:rPr>
          <w:rFonts w:ascii="Helvetica" w:eastAsia="Times New Roman" w:hAnsi="Helvetica" w:cs="Helvetica"/>
          <w:color w:val="585858"/>
          <w:sz w:val="20"/>
          <w:szCs w:val="20"/>
          <w:shd w:val="clear" w:color="auto" w:fill="F8F8F8"/>
          <w:lang w:eastAsia="tr-TR"/>
        </w:rPr>
        <w:t>Konsorsiyum olarak ihaleye teklif verilemez.</w:t>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color w:val="585858"/>
          <w:sz w:val="20"/>
          <w:szCs w:val="20"/>
          <w:lang w:eastAsia="tr-TR"/>
        </w:rPr>
        <w:br/>
      </w:r>
      <w:r w:rsidRPr="00852267">
        <w:rPr>
          <w:rFonts w:ascii="Helvetica" w:eastAsia="Times New Roman" w:hAnsi="Helvetica" w:cs="Helvetica"/>
          <w:b/>
          <w:bCs/>
          <w:color w:val="585858"/>
          <w:sz w:val="20"/>
          <w:szCs w:val="20"/>
          <w:shd w:val="clear" w:color="auto" w:fill="F8F8F8"/>
          <w:lang w:eastAsia="tr-TR"/>
        </w:rPr>
        <w:t>15. Diğer hususlar:</w:t>
      </w:r>
    </w:p>
    <w:p w:rsidR="00852267" w:rsidRPr="00852267" w:rsidRDefault="00852267" w:rsidP="00852267">
      <w:pPr>
        <w:shd w:val="clear" w:color="auto" w:fill="F8F8F8"/>
        <w:spacing w:after="0" w:line="240" w:lineRule="auto"/>
        <w:jc w:val="both"/>
        <w:rPr>
          <w:rFonts w:ascii="Helvetica" w:eastAsia="Times New Roman" w:hAnsi="Helvetica" w:cs="Helvetica"/>
          <w:color w:val="585858"/>
          <w:sz w:val="20"/>
          <w:szCs w:val="20"/>
          <w:lang w:eastAsia="tr-TR"/>
        </w:rPr>
      </w:pPr>
      <w:r w:rsidRPr="00852267">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p w:rsidR="00A1254A" w:rsidRDefault="000D27CE"/>
    <w:sectPr w:rsidR="00A125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267"/>
    <w:rsid w:val="000D27CE"/>
    <w:rsid w:val="00393CAA"/>
    <w:rsid w:val="00852267"/>
    <w:rsid w:val="00C345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52267"/>
  </w:style>
  <w:style w:type="character" w:customStyle="1" w:styleId="ilanbaslik">
    <w:name w:val="ilanbaslik"/>
    <w:basedOn w:val="VarsaylanParagrafYazTipi"/>
    <w:rsid w:val="00852267"/>
  </w:style>
  <w:style w:type="paragraph" w:styleId="NormalWeb">
    <w:name w:val="Normal (Web)"/>
    <w:basedOn w:val="Normal"/>
    <w:uiPriority w:val="99"/>
    <w:unhideWhenUsed/>
    <w:rsid w:val="0085226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52267"/>
  </w:style>
  <w:style w:type="character" w:customStyle="1" w:styleId="ilanbaslik">
    <w:name w:val="ilanbaslik"/>
    <w:basedOn w:val="VarsaylanParagrafYazTipi"/>
    <w:rsid w:val="00852267"/>
  </w:style>
  <w:style w:type="paragraph" w:styleId="NormalWeb">
    <w:name w:val="Normal (Web)"/>
    <w:basedOn w:val="Normal"/>
    <w:uiPriority w:val="99"/>
    <w:unhideWhenUsed/>
    <w:rsid w:val="0085226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952122">
      <w:bodyDiv w:val="1"/>
      <w:marLeft w:val="0"/>
      <w:marRight w:val="0"/>
      <w:marTop w:val="0"/>
      <w:marBottom w:val="0"/>
      <w:divBdr>
        <w:top w:val="none" w:sz="0" w:space="0" w:color="auto"/>
        <w:left w:val="none" w:sz="0" w:space="0" w:color="auto"/>
        <w:bottom w:val="none" w:sz="0" w:space="0" w:color="auto"/>
        <w:right w:val="none" w:sz="0" w:space="0" w:color="auto"/>
      </w:divBdr>
      <w:divsChild>
        <w:div w:id="1662535873">
          <w:marLeft w:val="0"/>
          <w:marRight w:val="0"/>
          <w:marTop w:val="0"/>
          <w:marBottom w:val="0"/>
          <w:divBdr>
            <w:top w:val="none" w:sz="0" w:space="0" w:color="auto"/>
            <w:left w:val="none" w:sz="0" w:space="0" w:color="auto"/>
            <w:bottom w:val="none" w:sz="0" w:space="0" w:color="auto"/>
            <w:right w:val="none" w:sz="0" w:space="0" w:color="auto"/>
          </w:divBdr>
        </w:div>
        <w:div w:id="650713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3876</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Bihter Canseven</cp:lastModifiedBy>
  <cp:revision>2</cp:revision>
  <dcterms:created xsi:type="dcterms:W3CDTF">2022-12-23T06:56:00Z</dcterms:created>
  <dcterms:modified xsi:type="dcterms:W3CDTF">2022-12-23T06:56:00Z</dcterms:modified>
</cp:coreProperties>
</file>